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C2" w:rsidRDefault="008710C2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 xml:space="preserve">Отчет </w:t>
      </w:r>
    </w:p>
    <w:p w:rsidR="008710C2" w:rsidRDefault="008710C2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 xml:space="preserve">о проведённой </w:t>
      </w:r>
      <w:r w:rsidR="00857266">
        <w:rPr>
          <w:b/>
        </w:rPr>
        <w:t>специальной оценке</w:t>
      </w:r>
      <w:r w:rsidR="00EA725B">
        <w:rPr>
          <w:b/>
        </w:rPr>
        <w:t xml:space="preserve"> условий труда на 78</w:t>
      </w:r>
      <w:r>
        <w:rPr>
          <w:b/>
        </w:rPr>
        <w:t xml:space="preserve"> рабочих местах</w:t>
      </w:r>
    </w:p>
    <w:p w:rsidR="008710C2" w:rsidRDefault="00857266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>р</w:t>
      </w:r>
      <w:r w:rsidR="00EA725B">
        <w:rPr>
          <w:b/>
        </w:rPr>
        <w:t>аботников БУЗОО «ГКБ №11» в 2021</w:t>
      </w:r>
      <w:r w:rsidR="008710C2">
        <w:rPr>
          <w:b/>
        </w:rPr>
        <w:t xml:space="preserve"> г.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284"/>
        <w:jc w:val="both"/>
      </w:pPr>
      <w:r>
        <w:t xml:space="preserve">         На основании приказа</w:t>
      </w:r>
      <w:r w:rsidR="00F20E90">
        <w:t xml:space="preserve"> главного врача</w:t>
      </w:r>
      <w:r>
        <w:t xml:space="preserve"> </w:t>
      </w:r>
      <w:r w:rsidR="007A29F3">
        <w:t xml:space="preserve">от </w:t>
      </w:r>
      <w:r w:rsidR="00EA725B">
        <w:t xml:space="preserve">17 </w:t>
      </w:r>
      <w:r w:rsidR="00930775">
        <w:t>июн</w:t>
      </w:r>
      <w:r w:rsidR="00EA725B">
        <w:t>я 2021</w:t>
      </w:r>
      <w:r w:rsidR="007A29F3">
        <w:t xml:space="preserve"> года №</w:t>
      </w:r>
      <w:r w:rsidR="00EA725B">
        <w:t xml:space="preserve"> 228</w:t>
      </w:r>
      <w:r w:rsidR="007A29F3">
        <w:t xml:space="preserve"> «О проведении специальной оценки </w:t>
      </w:r>
      <w:r>
        <w:t xml:space="preserve"> </w:t>
      </w:r>
      <w:r w:rsidR="007A29F3">
        <w:t xml:space="preserve">условий труда» </w:t>
      </w:r>
      <w:r>
        <w:t>и Федерального закона от 28.12.2013 № 426-ФЗ « О специальной оценке условий труда</w:t>
      </w:r>
      <w:r w:rsidR="006B42D1">
        <w:t>»</w:t>
      </w:r>
      <w:r>
        <w:t xml:space="preserve"> проведена специальная оценка </w:t>
      </w:r>
      <w:proofErr w:type="gramStart"/>
      <w:r>
        <w:t>условий труда работников бюджетного учреждения здравоохранения Омской</w:t>
      </w:r>
      <w:proofErr w:type="gramEnd"/>
      <w:r>
        <w:t xml:space="preserve"> области «Городская клиническая больница №11».  </w:t>
      </w:r>
    </w:p>
    <w:p w:rsidR="008710C2" w:rsidRPr="00EA725B" w:rsidRDefault="008710C2" w:rsidP="00EA725B">
      <w:pPr>
        <w:ind w:left="-284" w:right="-286" w:firstLine="851"/>
        <w:jc w:val="both"/>
        <w:rPr>
          <w:b/>
        </w:rPr>
      </w:pPr>
      <w:proofErr w:type="gramStart"/>
      <w:r>
        <w:t xml:space="preserve">Для проведения работ по договору от </w:t>
      </w:r>
      <w:r w:rsidR="006B42D1" w:rsidRPr="00930775">
        <w:t>0</w:t>
      </w:r>
      <w:r w:rsidR="00930775" w:rsidRPr="00930775">
        <w:t>5</w:t>
      </w:r>
      <w:r w:rsidRPr="00930775">
        <w:t xml:space="preserve"> </w:t>
      </w:r>
      <w:r w:rsidR="006B42D1" w:rsidRPr="00930775">
        <w:t>июля</w:t>
      </w:r>
      <w:r>
        <w:t xml:space="preserve"> 20</w:t>
      </w:r>
      <w:r w:rsidR="00EA725B">
        <w:t xml:space="preserve">21 </w:t>
      </w:r>
      <w:r>
        <w:t>г</w:t>
      </w:r>
      <w:r w:rsidR="006B42D1">
        <w:t xml:space="preserve">ода </w:t>
      </w:r>
      <w:r w:rsidR="00EA725B" w:rsidRPr="00EA725B">
        <w:t xml:space="preserve">№ </w:t>
      </w:r>
      <w:fldSimple w:instr=" MERGEFIELD  &quot;Номер договора&quot;  \* MERGEFORMAT ">
        <w:r w:rsidR="00EA725B" w:rsidRPr="00EA725B">
          <w:t>3-21893</w:t>
        </w:r>
      </w:fldSimple>
      <w:r w:rsidR="00EA725B">
        <w:rPr>
          <w:b/>
        </w:rPr>
        <w:t xml:space="preserve"> </w:t>
      </w:r>
      <w:r>
        <w:t>привлекалась организация, проводящая специальную оценку условий труда</w:t>
      </w:r>
      <w:r w:rsidR="00EA725B" w:rsidRPr="00EA725B">
        <w:rPr>
          <w:rFonts w:ascii="Arial Narrow" w:hAnsi="Arial Narrow"/>
          <w:b/>
          <w:sz w:val="18"/>
        </w:rPr>
        <w:t xml:space="preserve"> </w:t>
      </w:r>
      <w:r w:rsidR="00EA725B" w:rsidRPr="00EA725B">
        <w:t>Автономная некоммерческая организация «Академия образовательных технологий и исследований» (АНО АОТИ)</w:t>
      </w:r>
      <w:r w:rsidR="00EA725B">
        <w:t>,</w:t>
      </w:r>
      <w:r w:rsidR="00EA725B" w:rsidRPr="00EA725B">
        <w:t xml:space="preserve"> </w:t>
      </w:r>
      <w:r>
        <w:t xml:space="preserve">имеющая аттестат аккредитации </w:t>
      </w:r>
      <w:r w:rsidR="00737C1D" w:rsidRPr="00A47CAF">
        <w:t>от 31 августа 2017 года</w:t>
      </w:r>
      <w:r w:rsidR="00737C1D" w:rsidRPr="00930775">
        <w:t xml:space="preserve"> </w:t>
      </w:r>
      <w:r w:rsidR="006B42D1" w:rsidRPr="00930775">
        <w:t xml:space="preserve">№ </w:t>
      </w:r>
      <w:r w:rsidR="006B42D1" w:rsidRPr="00930775">
        <w:rPr>
          <w:lang w:val="en-US"/>
        </w:rPr>
        <w:t>RA</w:t>
      </w:r>
      <w:r w:rsidR="006B42D1" w:rsidRPr="00930775">
        <w:t>.</w:t>
      </w:r>
      <w:r w:rsidR="006B42D1" w:rsidRPr="00930775">
        <w:rPr>
          <w:lang w:val="en-US"/>
        </w:rPr>
        <w:t>RU</w:t>
      </w:r>
      <w:r w:rsidR="00930775" w:rsidRPr="00930775">
        <w:t>.</w:t>
      </w:r>
      <w:r w:rsidR="006B42D1" w:rsidRPr="00930775">
        <w:t>21</w:t>
      </w:r>
      <w:r w:rsidR="00930775" w:rsidRPr="00930775">
        <w:t xml:space="preserve">АР96 </w:t>
      </w:r>
      <w:r w:rsidRPr="00930775">
        <w:t xml:space="preserve">и включенная в реестр организаций </w:t>
      </w:r>
      <w:r w:rsidR="006B42D1" w:rsidRPr="00930775">
        <w:t xml:space="preserve">оказывающих услуги в области охраны труда </w:t>
      </w:r>
      <w:r w:rsidR="00930775" w:rsidRPr="00930775">
        <w:t>Автономная некоммерческая организация «Академия образовательных технологий и исследований» (АНО АОТИ</w:t>
      </w:r>
      <w:proofErr w:type="gramEnd"/>
      <w:r w:rsidR="00930775" w:rsidRPr="00930775">
        <w:t>)</w:t>
      </w:r>
      <w:r w:rsidR="006B42D1" w:rsidRPr="00930775">
        <w:t xml:space="preserve"> от </w:t>
      </w:r>
      <w:r w:rsidR="00930775" w:rsidRPr="00930775">
        <w:t>13.02.2019</w:t>
      </w:r>
      <w:r w:rsidR="006B42D1" w:rsidRPr="00930775">
        <w:t xml:space="preserve"> г. № </w:t>
      </w:r>
      <w:r w:rsidR="00930775" w:rsidRPr="00930775">
        <w:t>576</w:t>
      </w:r>
      <w:r w:rsidRPr="00930775">
        <w:t>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96766D">
        <w:t xml:space="preserve">     </w:t>
      </w:r>
      <w:r>
        <w:t>Специальная оценка условий труда проводилась в период с</w:t>
      </w:r>
      <w:r w:rsidR="00857266">
        <w:t xml:space="preserve"> </w:t>
      </w:r>
      <w:r w:rsidR="00C21CD4">
        <w:t>17 июня 2021</w:t>
      </w:r>
      <w:r w:rsidR="00857266">
        <w:t xml:space="preserve"> </w:t>
      </w:r>
      <w:r>
        <w:t>г</w:t>
      </w:r>
      <w:r w:rsidR="00857266">
        <w:t>.</w:t>
      </w:r>
      <w:r>
        <w:t xml:space="preserve"> по </w:t>
      </w:r>
      <w:r w:rsidR="00C21CD4">
        <w:t>01 сентября 2021</w:t>
      </w:r>
      <w:r w:rsidR="00857266">
        <w:t xml:space="preserve"> г.</w:t>
      </w:r>
      <w:r>
        <w:t xml:space="preserve"> проведена специальная оценка условий труда </w:t>
      </w:r>
      <w:r w:rsidR="00C21CD4">
        <w:t>78</w:t>
      </w:r>
      <w:r w:rsidR="00CB2845">
        <w:t xml:space="preserve"> рабочих мест.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Материалы специальной оценки условий труда рассмотрены на заседании комиссии и утверждены.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Все результаты специальной оценки условий труда оформлены в соответствии с нормативами и действующим порядком проведения специальной оценки условий труда и представлены в приложениях.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firstLine="567"/>
        <w:jc w:val="both"/>
      </w:pPr>
      <w:r>
        <w:t>Приложения: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 приказ о создании комиссии по проведению специа</w:t>
      </w:r>
      <w:r w:rsidR="00930775">
        <w:t>льной оценки условий труда в 2021</w:t>
      </w:r>
      <w:r>
        <w:t xml:space="preserve"> году;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 перечень рабоч</w:t>
      </w:r>
      <w:r w:rsidR="00857266">
        <w:t>их</w:t>
      </w:r>
      <w:r>
        <w:t xml:space="preserve"> мест</w:t>
      </w:r>
      <w:r w:rsidR="00857266">
        <w:t>, н</w:t>
      </w:r>
      <w:r>
        <w:t>а котор</w:t>
      </w:r>
      <w:r w:rsidR="00857266">
        <w:t>ых</w:t>
      </w:r>
      <w:r>
        <w:t xml:space="preserve">  проводилась специальная оценка условий труда;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-карт</w:t>
      </w:r>
      <w:r w:rsidR="00857266">
        <w:t>ы</w:t>
      </w:r>
      <w:r>
        <w:t xml:space="preserve"> специальной оценки условий труда, содержащие сведения об установленном экспертном организации, проводящей специальную оценку условий труда классе (подклассе) условий труда на конкретн</w:t>
      </w:r>
      <w:r w:rsidR="00857266">
        <w:t xml:space="preserve">ых </w:t>
      </w:r>
      <w:r>
        <w:t>рабоч</w:t>
      </w:r>
      <w:r w:rsidR="00857266">
        <w:t>их</w:t>
      </w:r>
      <w:r>
        <w:t xml:space="preserve"> мест</w:t>
      </w:r>
      <w:r w:rsidR="00857266">
        <w:t>ах</w:t>
      </w:r>
      <w:r>
        <w:t>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-протоколы проведенных исследований (испытаний) и измерений идентифицированных вредных и (или) опасных производственных факторов;</w:t>
      </w:r>
    </w:p>
    <w:p w:rsidR="008710C2" w:rsidRDefault="00782BD5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jc w:val="both"/>
      </w:pPr>
      <w:r>
        <w:t xml:space="preserve">        </w:t>
      </w:r>
      <w:r w:rsidR="008710C2">
        <w:t>-сводная ведомость специальной оценки условий труда;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-заключение эксперта организации, проводящей специальную оценку условий труда;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-сведения об организации, проводящей специальную оценку условий труда, с приложением копии документов на право проведения измерений и оценок (аттестат аккредитации с приложением, устанавливающим область аккредитации испытательной лаборатории; копии уведомления о включении в реестр аккредитации организаций, оказывающих услуги  по аттестации);</w:t>
      </w:r>
    </w:p>
    <w:p w:rsidR="008710C2" w:rsidRDefault="0098406E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/>
        <w:jc w:val="both"/>
      </w:pPr>
      <w:r>
        <w:t xml:space="preserve">             </w:t>
      </w:r>
      <w:r w:rsidR="008710C2">
        <w:t xml:space="preserve">- приказ о завершении специальной оценки условий труда работников БУЗОО </w:t>
      </w:r>
      <w:r w:rsidR="00857266">
        <w:t xml:space="preserve">     </w:t>
      </w:r>
      <w:r w:rsidR="008710C2">
        <w:t>«ГКБ №11» в 20</w:t>
      </w:r>
      <w:r w:rsidR="00930775">
        <w:t>21</w:t>
      </w:r>
      <w:r w:rsidR="008710C2">
        <w:t xml:space="preserve"> году.</w:t>
      </w:r>
    </w:p>
    <w:p w:rsidR="00F0511C" w:rsidRDefault="00F0511C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</w:p>
    <w:p w:rsidR="00F0511C" w:rsidRDefault="00F0511C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</w:p>
    <w:p w:rsidR="00F56463" w:rsidRDefault="00857266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  <w:r>
        <w:t>Специалист</w:t>
      </w:r>
      <w:r w:rsidR="008710C2">
        <w:t xml:space="preserve"> по охране труда                                                     </w:t>
      </w:r>
      <w:r w:rsidR="00F0511C">
        <w:t xml:space="preserve">                        </w:t>
      </w:r>
      <w:proofErr w:type="spellStart"/>
      <w:r w:rsidR="00930775">
        <w:t>Тарануха</w:t>
      </w:r>
      <w:proofErr w:type="spellEnd"/>
      <w:r w:rsidR="00930775">
        <w:t xml:space="preserve"> Т.И</w:t>
      </w:r>
      <w:r>
        <w:t>.</w:t>
      </w:r>
    </w:p>
    <w:sectPr w:rsidR="00F56463" w:rsidSect="002B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10C2"/>
    <w:rsid w:val="000B0EBC"/>
    <w:rsid w:val="002B3B34"/>
    <w:rsid w:val="003F3C95"/>
    <w:rsid w:val="005A4401"/>
    <w:rsid w:val="006B42D1"/>
    <w:rsid w:val="00737C1D"/>
    <w:rsid w:val="00752E36"/>
    <w:rsid w:val="00782BD5"/>
    <w:rsid w:val="007A29F3"/>
    <w:rsid w:val="00857266"/>
    <w:rsid w:val="008710C2"/>
    <w:rsid w:val="00930775"/>
    <w:rsid w:val="0096766D"/>
    <w:rsid w:val="0098406E"/>
    <w:rsid w:val="00C21CD4"/>
    <w:rsid w:val="00CB2845"/>
    <w:rsid w:val="00DD6B01"/>
    <w:rsid w:val="00E33666"/>
    <w:rsid w:val="00EA725B"/>
    <w:rsid w:val="00F0511C"/>
    <w:rsid w:val="00F20E90"/>
    <w:rsid w:val="00F240F1"/>
    <w:rsid w:val="00F81901"/>
    <w:rsid w:val="00FA1C4E"/>
    <w:rsid w:val="00F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42D1"/>
    <w:rPr>
      <w:b/>
      <w:color w:val="26282F"/>
    </w:rPr>
  </w:style>
  <w:style w:type="paragraph" w:styleId="a4">
    <w:name w:val="Title"/>
    <w:basedOn w:val="a"/>
    <w:next w:val="a"/>
    <w:link w:val="a5"/>
    <w:uiPriority w:val="10"/>
    <w:qFormat/>
    <w:rsid w:val="00EA7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7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belozertsevavk</dc:creator>
  <cp:lastModifiedBy>SpecGO</cp:lastModifiedBy>
  <cp:revision>15</cp:revision>
  <dcterms:created xsi:type="dcterms:W3CDTF">2018-10-17T13:10:00Z</dcterms:created>
  <dcterms:modified xsi:type="dcterms:W3CDTF">2021-12-10T04:39:00Z</dcterms:modified>
</cp:coreProperties>
</file>